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A857E" w14:textId="77777777" w:rsidR="001910DD" w:rsidRDefault="001910DD" w:rsidP="001910DD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Ind w:w="0" w:type="dxa"/>
        <w:tblLook w:val="04A0" w:firstRow="1" w:lastRow="0" w:firstColumn="1" w:lastColumn="0" w:noHBand="0" w:noVBand="1"/>
      </w:tblPr>
      <w:tblGrid>
        <w:gridCol w:w="4360"/>
        <w:gridCol w:w="3545"/>
        <w:gridCol w:w="1842"/>
      </w:tblGrid>
      <w:tr w:rsidR="001910DD" w14:paraId="37838FF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E7BF" w14:textId="77777777" w:rsidR="001910DD" w:rsidRDefault="001910DD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A7455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DB16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D4ABEB8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[nabízený parametr]</w:t>
            </w:r>
          </w:p>
        </w:tc>
      </w:tr>
      <w:tr w:rsidR="001910DD" w14:paraId="116AEA41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62D4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4644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8415" w14:textId="04B1325D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1C52E15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842C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Označení typové řady rozvaděče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6D8A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3400" w14:textId="1CE5BB6E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DBF45BB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358E" w14:textId="77777777" w:rsidR="001910DD" w:rsidRDefault="001910DD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1910DD" w14:paraId="4BAB4E5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D2CE" w14:textId="77777777" w:rsidR="001910DD" w:rsidRDefault="001910DD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E156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5213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265CD67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A06C0" w14:textId="64FAED13" w:rsidR="001910DD" w:rsidRDefault="001910DD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0144F9"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ximální 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B9BB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2DCD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3433BA9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D11B0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611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3BCB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C3664A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A5D1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2BE7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02C1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21BB69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346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9741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Soustava je provozována s uzemněným nulovým bodem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518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D5E8F01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877F4" w14:textId="77777777" w:rsidR="001910DD" w:rsidRDefault="001910DD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1910DD" w14:paraId="4F94624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D826" w14:textId="77777777" w:rsidR="001910DD" w:rsidRDefault="001910DD">
            <w:pPr>
              <w:pStyle w:val="Zpat"/>
              <w:tabs>
                <w:tab w:val="left" w:pos="708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Prostředí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1323F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Vnitřní, normální (dle ČSN EN 62271-203)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923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A7C965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7DD6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Rozsah teplot okolí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4320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- 25 až + 40 °C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E7E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62F368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4B43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Nadmořská výška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4A5E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1000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C9E5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ED6EE5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C8953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Relativní vlhkost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27A4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AD65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15B04649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096D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Základní požadavky</w:t>
            </w:r>
          </w:p>
        </w:tc>
      </w:tr>
      <w:tr w:rsidR="001910DD" w14:paraId="273632D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50E07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DC29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604E2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FA98B6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0253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přípojnic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080A" w14:textId="0965E286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(je</w:t>
            </w:r>
            <w:r w:rsidR="000144F9"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nosystémová rozvodna 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31F7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35B546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5AA8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30FE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4C1A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2376CE5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15D16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Zapouzdření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1040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třípolóvé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395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1832FEE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70832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Izolační medium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342B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0C78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3AAF53B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2C395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Míra úniku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(relativní hodnota úniku)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0A5D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max. 0,1 % za rok</w:t>
            </w:r>
            <w:r>
              <w:rPr>
                <w:rFonts w:ascii="Arial" w:hAnsi="Arial" w:cs="Arial"/>
                <w:noProof/>
                <w:color w:val="FF0000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6674" w14:textId="3150E4FF" w:rsidR="001910DD" w:rsidRDefault="001910DD" w:rsidP="00AF4EFB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="00AF4E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vyplní dodavatel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]</w:t>
            </w:r>
            <w:proofErr w:type="gramEnd"/>
          </w:p>
        </w:tc>
      </w:tr>
      <w:tr w:rsidR="001910DD" w14:paraId="32C3EF8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2BA30A" w14:textId="77777777" w:rsidR="001910DD" w:rsidRDefault="001910DD">
            <w:r>
              <w:rPr>
                <w:rFonts w:ascii="Arial" w:hAnsi="Arial" w:cs="Arial"/>
                <w:sz w:val="22"/>
                <w:szCs w:val="22"/>
              </w:rPr>
              <w:t xml:space="preserve">Povrchová úprava ocelových konstrukcí pro rozváděč a zapouzdřených vodičů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B7BB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žárové zinkování, nátěr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7FF0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82ADF4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09FA" w14:textId="77777777" w:rsidR="001910DD" w:rsidRDefault="001910DD">
            <w:pPr>
              <w:suppressAutoHyphens/>
              <w:spacing w:before="20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 nátěru rozvaděče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7FEE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 požadavku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AB93" w14:textId="1D53BB81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AD928D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45519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Jmenovité napětí ovládacích ústrojí a řídicích a pomocných obvodů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83A9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4D3AC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993874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02175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Napětí vyhřívacích obvodů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7A8A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400/230 V AC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F5B2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2084FE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991ED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Těsnost tlakové nádoby s plynem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FF07C" w14:textId="3A9D7664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DA675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let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B884" w14:textId="15DE9D94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FEA2329" w14:textId="77777777" w:rsidTr="00741342">
        <w:trPr>
          <w:trHeight w:val="6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5AB7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 zařízení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D362" w14:textId="45D3B059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DA675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let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1338" w14:textId="184FFC4D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14FD" w14:paraId="65DBDC1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B13D" w14:textId="76449126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Garance dodání náhradních dílů a jednotlivých modulů včetně volitelného příslušenství po dobu životnosti zařízení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46BA" w14:textId="49AEAADA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380B" w14:textId="374FEC52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22195AA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D70B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výdržné napětí při atmosférickém impulsu Up (vrcholová hodnota)</w:t>
            </w:r>
          </w:p>
        </w:tc>
      </w:tr>
      <w:tr w:rsidR="00FF14FD" w14:paraId="4F75C4F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7E5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9271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550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CD3CA" w14:textId="52AEBFAD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D2DC4F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C9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odpojovací dráze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F3C7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630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04F44" w14:textId="14FC3D3F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5A9DF12F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E25D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 napětí Ud (efektivní hodnota)</w:t>
            </w:r>
          </w:p>
        </w:tc>
      </w:tr>
      <w:tr w:rsidR="00FF14FD" w14:paraId="158E89EE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A8B6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243B5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230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C6293" w14:textId="2BC654DB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721C2A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E31D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odpojovací dráze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2921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265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7B8E" w14:textId="72B22D86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12DD5A9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CF10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88FB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50Hz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E902A" w14:textId="388950F6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2718536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7F89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Ir (hlavních obvodů)</w:t>
            </w:r>
          </w:p>
        </w:tc>
      </w:tr>
      <w:tr w:rsidR="00FF14FD" w14:paraId="0555896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254F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4267B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54B46" w14:textId="06F3BAC6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59B90C9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3CF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Vývod s vypínačem (vývodové pole, transformátorové pole)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54D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3013" w14:textId="4F50E365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3A3B189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CAF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Příčný spínač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EAA6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9D4A" w14:textId="6D306CA2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EBA8A0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4AAD" w14:textId="0C07F809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Jmenovitý krátkodobý výdržný proud/jmen. </w:t>
            </w:r>
            <w:r w:rsidR="00204948"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oba zkratu                     Ik/tk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7EF3" w14:textId="4C742C9B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AB4FBF"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kA/1 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21A5" w14:textId="75C485F9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F5942C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65F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                                                 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AA7BF" w14:textId="67D950A3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AB4FBF">
              <w:rPr>
                <w:rFonts w:ascii="Arial" w:hAnsi="Arial" w:cs="Arial"/>
                <w:noProof/>
                <w:sz w:val="22"/>
                <w:szCs w:val="22"/>
              </w:rPr>
              <w:t>63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1D43" w14:textId="0F549CB8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86AA85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35894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Stupeň krytí (podle ČSN EN 60529)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1DDF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IP2X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8FACE" w14:textId="3C0CEAAD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31BDE76E" w14:textId="77777777" w:rsidTr="006F1928">
        <w:trPr>
          <w:trHeight w:val="42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3BAD65A" w14:textId="6BBFBF3F" w:rsidR="00FF14FD" w:rsidRDefault="00FF14FD" w:rsidP="00FF14FD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Vývod na venkovní vedení (vývodové pole s vypínačem)</w:t>
            </w:r>
            <w:r w:rsidR="00AB4FBF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pole AEA01, AEA05</w:t>
            </w:r>
          </w:p>
        </w:tc>
      </w:tr>
      <w:tr w:rsidR="00FF14FD" w14:paraId="2476522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C878" w14:textId="008702C5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817C" w14:textId="5681E62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1603" w14:textId="506754EA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3C2E59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E941" w14:textId="273165C8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4D2A" w14:textId="2D1A7C2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02F8" w14:textId="6C19BD7B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69CD06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39D6" w14:textId="3287054E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Zhášecí medium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8DC5" w14:textId="00E3514A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C643" w14:textId="2BB23018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47DC55D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7115" w14:textId="6DEBC2A3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0845" w14:textId="0896DC38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3083" w14:textId="1E8B08EB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641ECB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0839" w14:textId="56E1D82A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4461" w14:textId="312EB753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16A0" w14:textId="683BAC7D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ED9B60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7B00" w14:textId="163CF933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Rozdělovací modul trojpól / jednopól (trifikátor)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998C" w14:textId="3C30DEB9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- 1 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7516" w14:textId="39DD4273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2BD7C7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E389" w14:textId="784B12D6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Izolátorové průchodky typu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/ VZDUCH (123 kV/1600 A)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C786" w14:textId="731E8C82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- 3 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47D5" w14:textId="76013F4D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F9545D2" w14:textId="77777777" w:rsidTr="006F1928">
        <w:trPr>
          <w:trHeight w:val="328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FB94" w14:textId="2AAB1391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FF14FD" w14:paraId="57F0439E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8B57" w14:textId="60C27C0E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4BAB" w14:textId="201E1242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A867" w14:textId="3CAF3A6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DFDAC8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7968" w14:textId="296065C0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6A77" w14:textId="722C328A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465A" w14:textId="249BD664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F4AA5D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85A7" w14:textId="097C705B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Počítadlo spínacích funkcí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4E5A" w14:textId="05EF051D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C81C" w14:textId="3DA3E9E6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8A7493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9B16" w14:textId="04841D5F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57FB" w14:textId="4134706C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32D8" w14:textId="13C9C78A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939855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9FA5" w14:textId="3EF8A69D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43FA" w14:textId="641CB8B0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Elektromotorický s pružinovým střadačem, třípohonový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88CB" w14:textId="3CE6281B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82CA2D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C9A6" w14:textId="649D6A6C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AE0F" w14:textId="0608B08B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5D99" w14:textId="166968EA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17916B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A680" w14:textId="64EA971F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 nádobě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76DD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A127" w14:textId="16B4705B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3A572DE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562A" w14:textId="234722B6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90A8" w14:textId="7B0B56D0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3934" w14:textId="7D0E5A54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4AC0B80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0EE9" w14:textId="2AAC3098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D683" w14:textId="4C0E71A4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AB4FBF">
              <w:rPr>
                <w:rFonts w:ascii="Arial" w:hAnsi="Arial" w:cs="Arial"/>
                <w:noProof/>
                <w:sz w:val="22"/>
                <w:szCs w:val="22"/>
              </w:rPr>
              <w:t xml:space="preserve">25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3F92" w14:textId="2D832C6C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CE4BB4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278A" w14:textId="1C4BEFCC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9228" w14:textId="1C84746E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AB4FBF">
              <w:rPr>
                <w:rFonts w:ascii="Arial" w:hAnsi="Arial" w:cs="Arial"/>
                <w:noProof/>
                <w:sz w:val="22"/>
                <w:szCs w:val="22"/>
              </w:rPr>
              <w:t>63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C4C6" w14:textId="7F5316D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61E11E3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87B3" w14:textId="31A03363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zkratový zapínací proud Ima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BAA3" w14:textId="6F2E61B0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AB4FBF">
              <w:rPr>
                <w:rFonts w:ascii="Arial" w:hAnsi="Arial" w:cs="Arial"/>
                <w:noProof/>
                <w:sz w:val="22"/>
                <w:szCs w:val="22"/>
              </w:rPr>
              <w:t>63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EC88" w14:textId="57EE622A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C7C593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6428" w14:textId="6F38CB3C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1E35" w14:textId="70D99ECD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C2A0" w14:textId="67AE0ECA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109219C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435D" w14:textId="1B7A4004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F802" w14:textId="2D5C9F48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 3 min. – 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71E4" w14:textId="7C35FBE1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E3D4CC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9ACB" w14:textId="3E0CEAEA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Možnosti OZ cyklu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2E98" w14:textId="109CD65F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 + 1 pólový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56B0" w14:textId="6BD8B94D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4E9A4E6" w14:textId="77777777" w:rsidTr="006F1928">
        <w:trPr>
          <w:trHeight w:val="417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4924" w14:textId="0B93C9F0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(2x)</w:t>
            </w:r>
          </w:p>
        </w:tc>
      </w:tr>
      <w:tr w:rsidR="00FF14FD" w14:paraId="4C13C4C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9366" w14:textId="47B46715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A684" w14:textId="6EE3781A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F689" w14:textId="278377BB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358DAC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D311" w14:textId="35764C0D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0FF0" w14:textId="64F514D8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3F15" w14:textId="292D9FFA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654878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198D" w14:textId="565EF6D0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EDBE" w14:textId="142F5DDC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82B8" w14:textId="783081A8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8A39961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D13B" w14:textId="77EB07D5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B069" w14:textId="0E9875AF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55CF" w14:textId="09E7856E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C6EBAC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B012" w14:textId="11F6920C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7662" w14:textId="3B4D9BF8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141" w14:textId="2B65491E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1EFFE05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307B" w14:textId="67B2DD70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E567" w14:textId="1EACC842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AB4FBF">
              <w:rPr>
                <w:rFonts w:ascii="Arial" w:hAnsi="Arial" w:cs="Arial"/>
                <w:noProof/>
                <w:sz w:val="22"/>
                <w:szCs w:val="22"/>
              </w:rPr>
              <w:t>25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9108" w14:textId="36E287B5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447551D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0C45" w14:textId="2B7CF77B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8004" w14:textId="0FCEFAFD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AB4FBF">
              <w:rPr>
                <w:rFonts w:ascii="Arial" w:hAnsi="Arial" w:cs="Arial"/>
                <w:noProof/>
                <w:sz w:val="22"/>
                <w:szCs w:val="22"/>
              </w:rPr>
              <w:t>63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0833" w14:textId="4AA6FD5A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F610D31" w14:textId="77777777" w:rsidTr="006F1928">
        <w:trPr>
          <w:trHeight w:val="37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515B" w14:textId="26FC0392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FF14FD" w14:paraId="70D484E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8471" w14:textId="0550BCF6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A224" w14:textId="056DECE2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16AB" w14:textId="65255775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BF0592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8486" w14:textId="64990B61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F0D5" w14:textId="5E56866A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E170" w14:textId="386F8C3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981800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BD69" w14:textId="2A62EF8D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3E28" w14:textId="308CB855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7CA4" w14:textId="218872FE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CDD40C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9044" w14:textId="0AB03326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3DEB" w14:textId="24A6E71D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4993" w14:textId="31FD00C1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B3DA704" w14:textId="77777777" w:rsidTr="006F1928">
        <w:trPr>
          <w:trHeight w:val="431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DC1B" w14:textId="5E4B7206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4 jádrový</w:t>
            </w:r>
          </w:p>
        </w:tc>
      </w:tr>
      <w:tr w:rsidR="00FF14FD" w14:paraId="00FBE63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CAAE" w14:textId="31CE7B04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4370" w14:textId="59522104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800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F6E7" w14:textId="3EC98B1E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76836E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A920" w14:textId="54EAD09E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2E48" w14:textId="4F522B9E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4B29" w14:textId="1E602DA8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8B3978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7E0E" w14:textId="6AC4570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92DD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EF77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F14FD" w14:paraId="06A443B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8A66" w14:textId="573751DA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1.jádro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330F" w14:textId="32B7A6DE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B5A4" w14:textId="4A895B0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7CD085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6698" w14:textId="7C6BB69F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2.jádro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9129" w14:textId="54FFA37E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0,5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B7B9" w14:textId="6E3002CB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47FB3F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8C83" w14:textId="6B4AF986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3.jádro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3D95" w14:textId="5F244BAD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3541" w14:textId="0E780C35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6B79B71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F389" w14:textId="3C25A8B6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4.jádro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8FE2" w14:textId="7681F08C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A506" w14:textId="71F619AD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2C8D278" w14:textId="77777777" w:rsidTr="006F1928">
        <w:trPr>
          <w:trHeight w:val="709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59FB" w14:textId="59F24C70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napětí 3 jádrový, s možností ručního odpojení (odpojovač s ručním pohonem)</w:t>
            </w:r>
          </w:p>
        </w:tc>
      </w:tr>
      <w:tr w:rsidR="00FF14FD" w14:paraId="673088D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DDD6" w14:textId="0F0A15C0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424B" w14:textId="10F12DA3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110/</w:t>
            </w:r>
            <w:r>
              <w:rPr>
                <w:rFonts w:ascii="Symbol" w:hAnsi="Symbol"/>
                <w:sz w:val="22"/>
                <w:szCs w:val="22"/>
              </w:rPr>
              <w:t></w:t>
            </w: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1223" w14:textId="0F707340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7CFBA2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74A9" w14:textId="68021818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8037" w14:textId="396DE1C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0,1/</w:t>
            </w:r>
            <w:r>
              <w:rPr>
                <w:rFonts w:ascii="Symbol" w:hAnsi="Symbol"/>
                <w:sz w:val="22"/>
                <w:szCs w:val="22"/>
              </w:rPr>
              <w:t></w:t>
            </w: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8B88" w14:textId="7FB1F29E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0D86BE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5FB3" w14:textId="68B585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Parametry vinutí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472B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213F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F14FD" w14:paraId="6D72E77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46F" w14:textId="4ABE61C6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1.vinutí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8838" w14:textId="7CAE0D1D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BAA4" w14:textId="3C3A1A6E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966680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337E" w14:textId="63B44548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2.vinutí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641B" w14:textId="6372DE74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0,5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390D" w14:textId="48CCFDB4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0EE718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E70C" w14:textId="53226205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3.vinutí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72A2" w14:textId="2492557F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57F6" w14:textId="1CE6A89A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0646A" w14:paraId="1977D15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B8C4" w14:textId="373DCFDE" w:rsidR="00F0646A" w:rsidRDefault="00F0646A" w:rsidP="00F0646A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Orientace svorek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13F3" w14:textId="77777777" w:rsidR="00F0646A" w:rsidRDefault="00F0646A" w:rsidP="00F0646A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P1 směrem k přípojnici,</w:t>
            </w:r>
          </w:p>
          <w:p w14:paraId="0CFC34B6" w14:textId="3DBA16E3" w:rsidR="00F0646A" w:rsidRDefault="00F0646A" w:rsidP="00F0646A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P2 směrem k venkovnímu vedení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E72F" w14:textId="5C9C739E" w:rsidR="00F0646A" w:rsidRDefault="00F0646A" w:rsidP="00F064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4CD8602C" w14:textId="77777777" w:rsidTr="00E4161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3B06" w14:textId="02BE3C86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AB4FBF" w14:paraId="2B583AE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B97D" w14:textId="2E8BC7B2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Připojení na venkovní vedení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C4EE" w14:textId="6B176DFF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Pomocí příslušných spojovacích, úhlových a dalších modulů včetně trifikátoru a průchodek (přechod SF</w:t>
            </w:r>
            <w:r w:rsidRPr="003C0A37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/vzduch) nutných pro připojení venkovního vedení po průchodu stěnou rozvodny.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B41B" w14:textId="1BBAD9A4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265A4EE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ED88" w14:textId="7D0E68DA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Modul připojení na holé vodiče venkovního vedení 110kV a to včetně průchodek a SF</w:t>
            </w:r>
            <w:r w:rsidRPr="00204948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6662" w14:textId="2CD97EF0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846E9">
              <w:rPr>
                <w:rFonts w:ascii="Arial" w:hAnsi="Arial" w:cs="Arial"/>
                <w:noProof/>
                <w:sz w:val="22"/>
                <w:szCs w:val="22"/>
              </w:rPr>
              <w:t xml:space="preserve">min. do průřezu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350 mm</w:t>
            </w:r>
            <w:r w:rsidRPr="000C2F4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6744" w14:textId="043B08FF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1C4C5E3E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C86" w14:textId="5D5813E5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E16A" w14:textId="170016E7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6617" w14:textId="797B662B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2F66B22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4443" w14:textId="0E0B800D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A3B8" w14:textId="6A3C3315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9A78" w14:textId="2280ADF5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4E17CD55" w14:textId="77777777" w:rsidTr="001910DD">
        <w:trPr>
          <w:trHeight w:val="319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5CF55B5" w14:textId="6F9C6985" w:rsidR="00AB4FBF" w:rsidRDefault="00AB4FBF" w:rsidP="00AB4FBF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Pole transformátoru T10X (vývodové pole s vypínačem) – pole AEA02, AEA04</w:t>
            </w:r>
          </w:p>
        </w:tc>
      </w:tr>
      <w:tr w:rsidR="00AB4FBF" w14:paraId="448C1B7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D01C9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2F93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CCB0" w14:textId="77777777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6B6BDE8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72995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1931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A1B08" w14:textId="77777777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5BB2195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5B47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Zhášecí medium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E66DE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35B4" w14:textId="77777777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1273C4F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2644F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F1EC3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C068B" w14:textId="77777777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004E2FA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7C943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0FC84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FA17" w14:textId="77777777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538BB02F" w14:textId="77777777" w:rsidTr="00C93B3B">
        <w:trPr>
          <w:trHeight w:val="35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62AF" w14:textId="37148462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AB4FBF" w14:paraId="4FA1A8F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2E865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450D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062B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0268A22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BE3A0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82713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D559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69ACCAA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994E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FE99A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A67D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7FD4A4E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80A58" w14:textId="2F574364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18DFC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0E959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2A4A15C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79DF2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06FC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Elektromotorický s pružinovým střadačem, jednopohonový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FC29F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03883F7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EF65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E4CF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BC16C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24AA3B6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ECBC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 nádobě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B1B9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06B5" w14:textId="609864EB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B4FBF" w14:paraId="5A0AE33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A1C0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E0E59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771A" w14:textId="51646642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B4FBF" w14:paraId="5A1DC58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B3C05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A8EDE" w14:textId="1C94710C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7A8A6" w14:textId="13B3D87B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B4FBF" w14:paraId="25228D8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314B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2EA02" w14:textId="5058538A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80773" w14:textId="7584ACBD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B4FBF" w14:paraId="78C27A9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A00D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zkratový zapínací proud Ima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D4D0" w14:textId="6369D704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BEAFC" w14:textId="7DE3C87D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B4FBF" w14:paraId="23029B3D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60A22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FB05D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DBCD8" w14:textId="268F70F4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B4FBF" w14:paraId="418BDB4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34E0" w14:textId="77777777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B3451" w14:textId="28061DCA" w:rsidR="00AB4FBF" w:rsidRDefault="00AB4FBF" w:rsidP="00AB4FBF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 3 min. – 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D115" w14:textId="67ECF8C3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B4FBF" w14:paraId="0CD3FD2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46E2" w14:textId="77777777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Možnosti OZ cyklu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1622" w14:textId="77777777" w:rsidR="00AB4FBF" w:rsidRDefault="00AB4FBF" w:rsidP="00AB4FBF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DB84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59D5476F" w14:textId="77777777" w:rsidTr="00C93B3B">
        <w:trPr>
          <w:trHeight w:val="34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0825" w14:textId="2B72649A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(1x)</w:t>
            </w:r>
          </w:p>
        </w:tc>
      </w:tr>
      <w:tr w:rsidR="00AB4FBF" w14:paraId="518EBFB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5EEA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01EEF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F8E31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1021FA5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FDF5" w14:textId="02F83F20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7883B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20C62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273BE5E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DEDA5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28718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56762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205D208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FBDD0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1A7CE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8279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7223617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4983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ED19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1AF01" w14:textId="09102C8E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B4FBF" w14:paraId="2B779EE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596F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DD75" w14:textId="36FFFBBF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74B9" w14:textId="4C8A03A6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B4FBF" w14:paraId="78E7AED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882AD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F080" w14:textId="176E83B4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C4D8A" w14:textId="65BADCC1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B4FBF" w14:paraId="37F140C6" w14:textId="77777777" w:rsidTr="00C93B3B">
        <w:trPr>
          <w:trHeight w:val="41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4E64" w14:textId="5BFE0729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AB4FBF" w14:paraId="16A6054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EBBBB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4B992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FD833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55B9ADD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4C15" w14:textId="57B460BC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B2ED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D3C9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33C747B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148F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195E7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A498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1026E39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11EA" w14:textId="77777777" w:rsidR="00AB4FBF" w:rsidRDefault="00AB4FBF" w:rsidP="00AB4FB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7476D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FF89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1976D455" w14:textId="77777777" w:rsidTr="00C93B3B">
        <w:trPr>
          <w:trHeight w:val="398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093B" w14:textId="5CDB990F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4 jádrový</w:t>
            </w:r>
          </w:p>
        </w:tc>
      </w:tr>
      <w:tr w:rsidR="00AB4FBF" w14:paraId="08AC6DB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C87AF" w14:textId="77777777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375E" w14:textId="6152DDA9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400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ECF1D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4D9A140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8F731" w14:textId="0BF75C7E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EF1D" w14:textId="430E9208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FCFC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46A7295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F517F" w14:textId="77777777" w:rsidR="00AB4FBF" w:rsidRDefault="00AB4FBF" w:rsidP="00AB4FB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3FC5" w14:textId="77777777" w:rsidR="00AB4FBF" w:rsidRDefault="00AB4FBF" w:rsidP="00AB4FB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18BE" w14:textId="77777777" w:rsidR="00AB4FBF" w:rsidRDefault="00AB4FBF" w:rsidP="00AB4FB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AB4FBF" w14:paraId="0FE97F4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7D53" w14:textId="77777777" w:rsidR="00AB4FBF" w:rsidRDefault="00AB4FBF" w:rsidP="00AB4FBF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96E4" w14:textId="027F9C51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9C71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13C9692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AE87" w14:textId="77777777" w:rsidR="00AB4FBF" w:rsidRDefault="00AB4FBF" w:rsidP="00AB4FBF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26B1" w14:textId="77777777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0,5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303D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64326DB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F014" w14:textId="77777777" w:rsidR="00AB4FBF" w:rsidRDefault="00AB4FBF" w:rsidP="00AB4FBF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07FC" w14:textId="77777777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C046B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B4FBF" w14:paraId="62F2999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7CE15" w14:textId="77777777" w:rsidR="00AB4FBF" w:rsidRDefault="00AB4FBF" w:rsidP="00AB4FBF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9FC35" w14:textId="77777777" w:rsidR="00AB4FBF" w:rsidRDefault="00AB4FBF" w:rsidP="00AB4FB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D4B68" w14:textId="77777777" w:rsidR="00AB4FBF" w:rsidRDefault="00AB4FBF" w:rsidP="00AB4FB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0646A" w14:paraId="24200CB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2F0D" w14:textId="2D352B5D" w:rsidR="00F0646A" w:rsidRPr="00F0646A" w:rsidRDefault="00F0646A" w:rsidP="00F0646A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Orientace svorek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5D88" w14:textId="77777777" w:rsidR="00F0646A" w:rsidRDefault="00F0646A" w:rsidP="00F0646A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P1 směrem k přípojnici,</w:t>
            </w:r>
          </w:p>
          <w:p w14:paraId="7F48CF60" w14:textId="408A26F0" w:rsidR="00F0646A" w:rsidRDefault="00F0646A" w:rsidP="00F0646A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P2 směrem k transformátoru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84EC" w14:textId="3EB4A875" w:rsidR="00F0646A" w:rsidRDefault="00F0646A" w:rsidP="00F064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0646A" w14:paraId="09A1CF71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1FC7" w14:textId="77777777" w:rsidR="00F0646A" w:rsidRDefault="00F0646A" w:rsidP="00F064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0646A" w14:paraId="563B5A5F" w14:textId="77777777" w:rsidTr="00C93B3B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D3BB" w14:textId="462703C5" w:rsidR="00F0646A" w:rsidRDefault="00F0646A" w:rsidP="00F0646A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Připojení na transformátor T10X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6E90" w14:textId="77777777" w:rsidR="00F0646A" w:rsidRDefault="00F0646A" w:rsidP="00F0646A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Pomocí modulu kabelového připojení včetně kabelové zdířky </w:t>
            </w:r>
          </w:p>
          <w:p w14:paraId="518A70D1" w14:textId="4AE9571D" w:rsidR="00F0646A" w:rsidRDefault="00F0646A" w:rsidP="00F0646A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(samičí část / female part)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F17E" w14:textId="18D95504" w:rsidR="00F0646A" w:rsidRDefault="00F0646A" w:rsidP="00F064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0646A" w14:paraId="5CC8CC4C" w14:textId="77777777" w:rsidTr="00C93B3B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8F40" w14:textId="77777777" w:rsidR="00F0646A" w:rsidRDefault="00F0646A" w:rsidP="00F0646A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Modul kabelového připojení včetně kabelové zdířky </w:t>
            </w:r>
          </w:p>
          <w:p w14:paraId="6F3B4147" w14:textId="0E277148" w:rsidR="00F0646A" w:rsidRDefault="00F0646A" w:rsidP="00F0646A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(samičí část / female part)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2126" w14:textId="1A318145" w:rsidR="00F0646A" w:rsidRDefault="00F0646A" w:rsidP="00F0646A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84E47">
              <w:rPr>
                <w:rFonts w:ascii="Arial" w:hAnsi="Arial" w:cs="Arial"/>
                <w:noProof/>
                <w:sz w:val="22"/>
                <w:szCs w:val="22"/>
              </w:rPr>
              <w:t xml:space="preserve">min. do průřezu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  <w:r w:rsidRPr="00084E47">
              <w:rPr>
                <w:rFonts w:ascii="Arial" w:hAnsi="Arial" w:cs="Arial"/>
                <w:noProof/>
                <w:sz w:val="22"/>
                <w:szCs w:val="22"/>
              </w:rPr>
              <w:t>0 mm</w:t>
            </w:r>
            <w:r w:rsidRPr="00084E4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2 </w:t>
            </w:r>
            <w:r w:rsidRPr="00084E47">
              <w:rPr>
                <w:rFonts w:ascii="Arial" w:hAnsi="Arial" w:cs="Arial"/>
                <w:noProof/>
                <w:sz w:val="22"/>
                <w:szCs w:val="22"/>
              </w:rPr>
              <w:t>(bude upřesněno při objednávce)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9F6D" w14:textId="555FD5D5" w:rsidR="00F0646A" w:rsidRDefault="00453C31" w:rsidP="00F064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66211B4E" w14:textId="77777777" w:rsidTr="00C93B3B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81D6" w14:textId="21AAEF05" w:rsidR="00226F93" w:rsidRPr="0013131B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131B">
              <w:rPr>
                <w:rFonts w:ascii="Arial" w:hAnsi="Arial" w:cs="Arial"/>
                <w:noProof/>
                <w:sz w:val="22"/>
                <w:szCs w:val="22"/>
              </w:rPr>
              <w:t>Ukončení kabelu 110 kV v GIS rozvaděči 6x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99AE" w14:textId="35AE7D57" w:rsidR="00226F93" w:rsidRPr="0013131B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3131B">
              <w:rPr>
                <w:rFonts w:ascii="Arial" w:hAnsi="Arial" w:cs="Arial"/>
                <w:noProof/>
                <w:sz w:val="22"/>
                <w:szCs w:val="22"/>
              </w:rPr>
              <w:t>Kompletní ukončení (male + female part, tj.  zdířky, tzv. samice včetně samčí kabelové koncovky)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5EC3" w14:textId="60ACDDEB" w:rsidR="00226F93" w:rsidRPr="0013131B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13131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[dodavatel vyplní typové označení, výrobce, rozsah připojení]</w:t>
            </w:r>
          </w:p>
        </w:tc>
      </w:tr>
      <w:tr w:rsidR="00226F93" w14:paraId="7615EEA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1F25" w14:textId="58EAC244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C6C7" w14:textId="412B995F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8F58" w14:textId="40A7B63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1DF9245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6C20F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F813C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D8EBA" w14:textId="7777777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0A639430" w14:textId="77777777" w:rsidTr="00C93B3B">
        <w:trPr>
          <w:trHeight w:val="455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F36B2D" w14:textId="7777777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Podélné dělení</w:t>
            </w:r>
          </w:p>
        </w:tc>
      </w:tr>
      <w:tr w:rsidR="00226F93" w14:paraId="2A3B212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AC36" w14:textId="77777777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64FC" w14:textId="77777777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621CB" w14:textId="7777777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1408CE9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43FD8" w14:textId="77777777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21769" w14:textId="77777777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FE19" w14:textId="7777777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5BCBDAED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A319A" w14:textId="77777777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Zhášecí medium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DA402" w14:textId="77777777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9AA02" w14:textId="7777777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58A666E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AABE3" w14:textId="77777777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0EB9E" w14:textId="77777777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C0988" w14:textId="7777777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4CE0176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2E46" w14:textId="77777777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6F24C" w14:textId="77777777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A104C" w14:textId="7777777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2A1872AA" w14:textId="77777777" w:rsidTr="00C93B3B">
        <w:trPr>
          <w:trHeight w:val="40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01D1" w14:textId="06AE4B43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(2x)</w:t>
            </w:r>
          </w:p>
        </w:tc>
      </w:tr>
      <w:tr w:rsidR="00226F93" w14:paraId="148AA4DD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39F08" w14:textId="77777777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9D05" w14:textId="77777777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C9B9C" w14:textId="77777777" w:rsidR="00226F93" w:rsidRDefault="00226F93" w:rsidP="00226F93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4FF5595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690F" w14:textId="457B3BBE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35D3" w14:textId="77777777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9D2C" w14:textId="77777777" w:rsidR="00226F93" w:rsidRDefault="00226F93" w:rsidP="00226F93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25306C0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DC23" w14:textId="77777777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9DE6B" w14:textId="77777777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6F17" w14:textId="77777777" w:rsidR="00226F93" w:rsidRDefault="00226F93" w:rsidP="00226F93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0D34CB9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CB2A" w14:textId="77777777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AF1CE" w14:textId="77777777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6D16" w14:textId="77777777" w:rsidR="00226F93" w:rsidRDefault="00226F93" w:rsidP="00226F93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451AD25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6D11" w14:textId="77777777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EF486" w14:textId="77777777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A03B" w14:textId="4CB3D611" w:rsidR="00226F93" w:rsidRDefault="00226F93" w:rsidP="00226F93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26F93" w14:paraId="0DF81A2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37A4B" w14:textId="77777777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554D" w14:textId="00BB4859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453C31">
              <w:rPr>
                <w:rFonts w:ascii="Arial" w:hAnsi="Arial" w:cs="Arial"/>
                <w:noProof/>
                <w:sz w:val="22"/>
                <w:szCs w:val="22"/>
              </w:rPr>
              <w:t>25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064CF" w14:textId="2A2830FB" w:rsidR="00226F93" w:rsidRDefault="00226F93" w:rsidP="00226F93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26F93" w14:paraId="2227C85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0833F" w14:textId="77777777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AE06" w14:textId="1AF5B29A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453C31">
              <w:rPr>
                <w:rFonts w:ascii="Arial" w:hAnsi="Arial" w:cs="Arial"/>
                <w:noProof/>
                <w:sz w:val="22"/>
                <w:szCs w:val="22"/>
              </w:rPr>
              <w:t>63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C077B" w14:textId="62EBC8C0" w:rsidR="00226F93" w:rsidRDefault="00226F93" w:rsidP="00226F93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26F93" w14:paraId="71158F1D" w14:textId="77777777" w:rsidTr="00C93B3B">
        <w:trPr>
          <w:trHeight w:val="40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5F01" w14:textId="2C076D79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226F93" w14:paraId="075A85B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03EFF" w14:textId="77777777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B964" w14:textId="77777777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E1BB9" w14:textId="77777777" w:rsidR="00226F93" w:rsidRDefault="00226F93" w:rsidP="00226F93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3C6DF25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7A8C" w14:textId="60B584E1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281F" w14:textId="77777777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103F" w14:textId="77777777" w:rsidR="00226F93" w:rsidRDefault="00226F93" w:rsidP="00226F93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729382B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6C8F2" w14:textId="77777777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7E7D8" w14:textId="77777777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633F1" w14:textId="77777777" w:rsidR="00226F93" w:rsidRDefault="00226F93" w:rsidP="00226F93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618985E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B4C80" w14:textId="77777777" w:rsidR="00226F93" w:rsidRDefault="00226F93" w:rsidP="00226F93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9B0C" w14:textId="77777777" w:rsidR="00226F93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2FF50" w14:textId="77777777" w:rsidR="00226F93" w:rsidRDefault="00226F93" w:rsidP="00226F93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0E86403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4FE5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FFCC0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35A2" w14:textId="7777777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5F9135B1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AEC8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1FB9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D9B8" w14:textId="7777777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51C6FA89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5A6E" w14:textId="77777777" w:rsidR="00226F93" w:rsidRDefault="00226F93" w:rsidP="00226F9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Signalizace</w:t>
            </w:r>
          </w:p>
        </w:tc>
      </w:tr>
      <w:tr w:rsidR="00226F93" w14:paraId="7AE03FB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64C09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Zvýšení tlaku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FCF30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16B7" w14:textId="7777777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6A1C2C0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A775B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Funkční blokování od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18001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864B4" w14:textId="7777777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4A2EEA7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CBD4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Ztráta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6233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524BB" w14:textId="7777777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4A95AB9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54A4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Minimální provozní hustota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D6E5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554" w14:textId="7777777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201AB4E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A2E9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Únik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 xml:space="preserve">6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(blokace)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AA36D" w14:textId="77777777" w:rsidR="00226F93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C8443" w14:textId="77777777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6F9EC9E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6EAA" w14:textId="500A57A6" w:rsidR="00226F93" w:rsidRPr="003C0A37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Vizuální signalizace stavu spínacího prvku a stavu pohonu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330C" w14:textId="37D168ED" w:rsidR="00226F93" w:rsidRPr="003C0A37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0B2F" w14:textId="5934D7CD" w:rsidR="00226F93" w:rsidRPr="003C0A37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3FDA4DCC" w14:textId="77777777" w:rsidTr="0028253D">
        <w:trPr>
          <w:trHeight w:val="43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1FD0" w14:textId="1AFF150F" w:rsidR="00226F93" w:rsidRPr="00453C31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453C31">
              <w:rPr>
                <w:rFonts w:ascii="Arial" w:hAnsi="Arial" w:cs="Arial"/>
                <w:b/>
                <w:noProof/>
                <w:sz w:val="22"/>
                <w:szCs w:val="22"/>
              </w:rPr>
              <w:t>Možnosti rozšíření sestavy</w:t>
            </w:r>
          </w:p>
        </w:tc>
      </w:tr>
      <w:tr w:rsidR="00226F93" w14:paraId="16C9A75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1570" w14:textId="2A7783D1" w:rsidR="00226F93" w:rsidRPr="00453C31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0B41" w14:textId="5ACDF687" w:rsidR="00226F93" w:rsidRPr="00453C31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A4D8" w14:textId="0426AD2B" w:rsidR="00226F93" w:rsidRPr="00453C31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226F93" w14:paraId="3BF52C6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B9F9" w14:textId="1F686CE7" w:rsidR="00226F93" w:rsidRPr="00453C31" w:rsidRDefault="00226F93" w:rsidP="00226F93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53C31">
              <w:rPr>
                <w:rFonts w:ascii="Arial" w:hAnsi="Arial" w:cs="Arial"/>
                <w:noProof/>
                <w:sz w:val="22"/>
                <w:szCs w:val="22"/>
              </w:rPr>
              <w:t xml:space="preserve">Možnost rozšíření </w:t>
            </w:r>
            <w:r w:rsidR="0013131B" w:rsidRPr="00453C31">
              <w:rPr>
                <w:rFonts w:ascii="Arial" w:hAnsi="Arial" w:cs="Arial"/>
                <w:noProof/>
                <w:sz w:val="22"/>
                <w:szCs w:val="22"/>
              </w:rPr>
              <w:t xml:space="preserve"> pole AEA05 </w:t>
            </w:r>
            <w:r w:rsidRPr="00453C31">
              <w:rPr>
                <w:rFonts w:ascii="Arial" w:hAnsi="Arial" w:cs="Arial"/>
                <w:noProof/>
                <w:sz w:val="22"/>
                <w:szCs w:val="22"/>
              </w:rPr>
              <w:t>o jednu plánovanou rezervu</w:t>
            </w:r>
            <w:r w:rsidR="0013131B" w:rsidRPr="00453C3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5EB3" w14:textId="2ED05C5F" w:rsidR="00226F93" w:rsidRPr="00453C31" w:rsidRDefault="00226F93" w:rsidP="00226F9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53C31">
              <w:rPr>
                <w:rFonts w:ascii="Arial" w:hAnsi="Arial" w:cs="Arial"/>
                <w:noProof/>
                <w:sz w:val="22"/>
                <w:szCs w:val="22"/>
              </w:rPr>
              <w:t>Možnost rozšíření o jedno pole (pole s vývodem na venkovní vedení nebo pole s vývodem na kabelové vedení) na přípojnici WA2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B951" w14:textId="47ABD661" w:rsidR="00226F93" w:rsidRPr="00453C31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53C3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26F93" w14:paraId="74018E4F" w14:textId="77777777" w:rsidTr="000144F9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0F10" w14:textId="77777777" w:rsidR="00226F93" w:rsidRDefault="00226F93" w:rsidP="00226F9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226F93" w14:paraId="21AB3071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FF37" w14:textId="24F853F8" w:rsidR="00226F93" w:rsidRDefault="00226F93" w:rsidP="00226F9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hmotnost sestavy rozvaděče do H (5 polí)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0DDD0" w14:textId="6C80DB4C" w:rsidR="00226F93" w:rsidRPr="003C0A37" w:rsidRDefault="00226F93" w:rsidP="00226F9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C0A3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22 000 kg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A3FB7" w14:textId="0A81571A" w:rsidR="00226F93" w:rsidRDefault="00226F93" w:rsidP="00226F93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26F93" w14:paraId="14FF7A0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187" w14:textId="570518AA" w:rsidR="00226F93" w:rsidRDefault="00226F93" w:rsidP="00226F9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půdorysný rozměr rozvaděče do H (5 polí)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B421" w14:textId="7EE8B69C" w:rsidR="00226F93" w:rsidRPr="003C0A37" w:rsidRDefault="00226F93" w:rsidP="00226F9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4 800 x 6 500 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38E5" w14:textId="0627CAB6" w:rsidR="00226F93" w:rsidRDefault="00226F93" w:rsidP="00226F9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3131B" w14:paraId="1907009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289A" w14:textId="6EA5C009" w:rsidR="0013131B" w:rsidRDefault="0013131B" w:rsidP="0013131B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půdorysný rozměr rozvaděče 7 polí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5916" w14:textId="782B1DBF" w:rsidR="0013131B" w:rsidRDefault="0013131B" w:rsidP="0013131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4 800 x 6 500 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8339" w14:textId="2921199B" w:rsidR="0013131B" w:rsidRDefault="0013131B" w:rsidP="0013131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3131B" w14:paraId="73A0F4C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142D" w14:textId="77777777" w:rsidR="0013131B" w:rsidRDefault="0013131B" w:rsidP="0013131B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Celkové množství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při jmen. tlaku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3DE" w14:textId="77777777" w:rsidR="0013131B" w:rsidRDefault="0013131B" w:rsidP="0013131B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4DD77" w14:textId="47D8160A" w:rsidR="0013131B" w:rsidRDefault="0013131B" w:rsidP="0013131B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3131B" w14:paraId="3EB5EE7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21E8" w14:textId="77777777" w:rsidR="0013131B" w:rsidRDefault="0013131B" w:rsidP="0013131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plnící přetlak plynu pro zhášení a meze tlaku při 20°C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69F7" w14:textId="77777777" w:rsidR="0013131B" w:rsidRDefault="0013131B" w:rsidP="0013131B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1AC6" w14:textId="47D258BF" w:rsidR="0013131B" w:rsidRDefault="0013131B" w:rsidP="0013131B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3131B" w14:paraId="26CB87C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A246" w14:textId="77777777" w:rsidR="0013131B" w:rsidRDefault="0013131B" w:rsidP="0013131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Hodnota tlaku plynu při hlášení ztráty izol. média při 20°C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3D1C" w14:textId="77777777" w:rsidR="0013131B" w:rsidRDefault="0013131B" w:rsidP="0013131B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5214F" w14:textId="6BA36C6E" w:rsidR="0013131B" w:rsidRDefault="0013131B" w:rsidP="0013131B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3131B" w14:paraId="1907806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499FC" w14:textId="77777777" w:rsidR="0013131B" w:rsidRDefault="0013131B" w:rsidP="0013131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Hodnota tlaku plynu při zapůsobení blokovací funkce při 20°C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3755" w14:textId="77777777" w:rsidR="0013131B" w:rsidRDefault="0013131B" w:rsidP="0013131B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B891A" w14:textId="77839804" w:rsidR="0013131B" w:rsidRDefault="0013131B" w:rsidP="0013131B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3131B" w14:paraId="42A4EE1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3CEA" w14:textId="77777777" w:rsidR="0013131B" w:rsidRDefault="0013131B" w:rsidP="0013131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Množství plynu v jednotlivých sekcích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CCE0" w14:textId="77777777" w:rsidR="0013131B" w:rsidRDefault="0013131B" w:rsidP="0013131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68E7B" w14:textId="3308909C" w:rsidR="0013131B" w:rsidRDefault="0013131B" w:rsidP="0013131B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[dodavatel vyplní soupis všech možných sekcí a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příslušné množství plynu]</w:t>
            </w:r>
          </w:p>
        </w:tc>
      </w:tr>
    </w:tbl>
    <w:p w14:paraId="6B938670" w14:textId="42A4C1FE" w:rsidR="005A4879" w:rsidRPr="00204948" w:rsidRDefault="005A4879" w:rsidP="000A7887">
      <w:pPr>
        <w:tabs>
          <w:tab w:val="left" w:pos="6521"/>
        </w:tabs>
        <w:spacing w:before="120" w:after="120"/>
        <w:rPr>
          <w:rFonts w:ascii="Arial" w:hAnsi="Arial" w:cs="Arial"/>
          <w:b/>
        </w:rPr>
      </w:pPr>
    </w:p>
    <w:p w14:paraId="45B31666" w14:textId="026F1AD4" w:rsidR="005D6D0B" w:rsidRPr="00204948" w:rsidRDefault="005D6D0B" w:rsidP="000A7887">
      <w:pPr>
        <w:tabs>
          <w:tab w:val="left" w:pos="6521"/>
        </w:tabs>
        <w:spacing w:before="120" w:after="120"/>
        <w:rPr>
          <w:rFonts w:ascii="Arial" w:hAnsi="Arial" w:cs="Arial"/>
          <w:b/>
        </w:rPr>
      </w:pPr>
    </w:p>
    <w:p w14:paraId="7B64ED56" w14:textId="69F1F088" w:rsidR="005D6D0B" w:rsidRPr="00204948" w:rsidRDefault="005D6D0B" w:rsidP="000A7887">
      <w:pPr>
        <w:tabs>
          <w:tab w:val="left" w:pos="6521"/>
        </w:tabs>
        <w:spacing w:before="120" w:after="120"/>
        <w:rPr>
          <w:rFonts w:ascii="Arial" w:hAnsi="Arial" w:cs="Arial"/>
          <w:b/>
        </w:rPr>
      </w:pPr>
    </w:p>
    <w:p w14:paraId="3DF7D849" w14:textId="0DC124DB" w:rsidR="001910DD" w:rsidRDefault="001910DD" w:rsidP="005A4879">
      <w:pPr>
        <w:tabs>
          <w:tab w:val="left" w:pos="6521"/>
        </w:tabs>
        <w:spacing w:before="120" w:after="120"/>
        <w:rPr>
          <w:rFonts w:ascii="Arial" w:hAnsi="Arial" w:cs="Arial"/>
          <w:sz w:val="18"/>
          <w:szCs w:val="18"/>
        </w:rPr>
      </w:pPr>
      <w:r w:rsidRPr="005A4879">
        <w:rPr>
          <w:rFonts w:ascii="Arial" w:hAnsi="Arial" w:cs="Arial"/>
          <w:b/>
          <w:lang w:val="da-DK"/>
        </w:rPr>
        <w:t xml:space="preserve">Informativní příloha k vyplnění </w:t>
      </w:r>
      <w:r w:rsidR="009A4309" w:rsidRPr="005A4879">
        <w:rPr>
          <w:rFonts w:ascii="Arial" w:hAnsi="Arial" w:cs="Arial"/>
          <w:b/>
          <w:lang w:val="da-DK"/>
        </w:rPr>
        <w:t>dodavatel</w:t>
      </w:r>
      <w:r w:rsidRPr="005A4879">
        <w:rPr>
          <w:rFonts w:ascii="Arial" w:hAnsi="Arial" w:cs="Arial"/>
          <w:b/>
          <w:lang w:val="da-DK"/>
        </w:rPr>
        <w:t>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6"/>
        <w:gridCol w:w="859"/>
        <w:gridCol w:w="1762"/>
        <w:gridCol w:w="1695"/>
      </w:tblGrid>
      <w:tr w:rsidR="001910DD" w14:paraId="209C2992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310C" w14:textId="77777777" w:rsidR="001910DD" w:rsidRDefault="001910DD">
            <w:pPr>
              <w:autoSpaceDE w:val="0"/>
              <w:autoSpaceDN w:val="0"/>
              <w:adjustRightInd w:val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92F8" w14:textId="77777777" w:rsidR="001910DD" w:rsidRDefault="001910DD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A065D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Požadavek zadavatele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088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Nabídka</w:t>
            </w:r>
          </w:p>
        </w:tc>
      </w:tr>
      <w:tr w:rsidR="001910DD" w14:paraId="261F8627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94C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  <w:p w14:paraId="189FDF8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F9B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BC4F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D9C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62EA8EEA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5E5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Jedno nebo třífázová konstrukce</w:t>
            </w:r>
          </w:p>
          <w:p w14:paraId="65B2C13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4ED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9C72F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třífázová konstrukce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FC3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042CEB87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9850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Maximální úniky SF</w:t>
            </w:r>
            <w:r w:rsidRPr="001E331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% / rok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CF4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162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0,1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33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729889E6" w14:textId="77777777" w:rsidTr="003C0A37"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3CA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přetlak plnění pre/prm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F61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10CBE8D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F299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AD15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770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315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07F56F6E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9BE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B28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DB4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4AD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0E196BB3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877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Signalizační přetlak pae/pam</w:t>
            </w:r>
          </w:p>
        </w:tc>
      </w:tr>
      <w:tr w:rsidR="001910DD" w14:paraId="1101555D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5D9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253F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A3C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D80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1596E5A7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490B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FFA8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865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2A9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49ADFC6E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FD8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Nejmenší provozní přetlak pme/pmm</w:t>
            </w:r>
          </w:p>
        </w:tc>
      </w:tr>
      <w:tr w:rsidR="001910DD" w14:paraId="4BE0F4B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9D52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7D0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485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DA5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5768516E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609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CB2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CE3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0A8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6242EE5C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8BCE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Výpočtový přetlak krytů</w:t>
            </w:r>
          </w:p>
        </w:tc>
      </w:tr>
      <w:tr w:rsidR="001910DD" w14:paraId="780E522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2B7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719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5CE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332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1A306D4E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EE2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ABF5D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212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FB9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376ECFC2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E0B9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Tlak při typové zkoušce krytů</w:t>
            </w:r>
          </w:p>
        </w:tc>
      </w:tr>
      <w:tr w:rsidR="001910DD" w14:paraId="0BF19711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518A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639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203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3E2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670DE3D2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0C3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9834D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F01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C1B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179074BF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D4A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Tlak při kusové zkoušce krytů</w:t>
            </w:r>
          </w:p>
        </w:tc>
      </w:tr>
      <w:tr w:rsidR="001910DD" w14:paraId="14B31442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87F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307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587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A42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7CDBB2FA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E24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1570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230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A75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019704B5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E17E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Pracovní tlak zařízení na uvolnění přetlaku</w:t>
            </w:r>
          </w:p>
        </w:tc>
      </w:tr>
      <w:tr w:rsidR="001910DD" w14:paraId="3C425026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51C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C1E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674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207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3EAA14AB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99B7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1AE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EA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8D6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4358B34B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B2F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CB0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831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139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31EE9BC8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30E8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Množství plynu SF</w:t>
            </w:r>
            <w:r w:rsidRPr="001E331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úplného GIS při tlaku plnění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1E9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[kg]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60E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D7EF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5CD1B2B0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04B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Množství plynu SF</w:t>
            </w:r>
            <w:r w:rsidRPr="001E331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největšího oddílu při tlaku plnění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087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[kg]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C69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CD3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2A310C48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DF9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Nejvyšší dovolený rosný bod plynu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E223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[°C]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256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5AE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66635411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F5E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Doporučení pro měření rosného bodu a příslušné korekce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9CC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[kg]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F7D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283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57D6E802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EFB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plynem izolovaných oddílů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4E34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[ks]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ADB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BD1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C0A37" w14:paraId="1F1BACC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F6798" w14:textId="02ADFC9E" w:rsidR="003C0A37" w:rsidRPr="003C0A37" w:rsidRDefault="003C0A37" w:rsidP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Rozměry nejdelší sekce pro přepravu - manipulaci (délka x šířka</w:t>
            </w:r>
            <w:r w:rsidR="00FF14FD">
              <w:rPr>
                <w:rFonts w:ascii="Arial" w:hAnsi="Arial" w:cs="Arial"/>
                <w:noProof/>
                <w:sz w:val="22"/>
                <w:szCs w:val="22"/>
              </w:rPr>
              <w:t xml:space="preserve"> x výška</w:t>
            </w: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62E61" w14:textId="01C79417" w:rsidR="003C0A37" w:rsidRPr="003C0A37" w:rsidRDefault="003C0A37" w:rsidP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[m]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F1E4" w14:textId="0C219456" w:rsidR="003C0A37" w:rsidRPr="003C0A37" w:rsidRDefault="003C0A37" w:rsidP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 xml:space="preserve">max.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4,5</w:t>
            </w:r>
            <w:r w:rsidRPr="003C0A37">
              <w:rPr>
                <w:rFonts w:ascii="Arial" w:hAnsi="Arial" w:cs="Arial"/>
                <w:noProof/>
                <w:sz w:val="22"/>
                <w:szCs w:val="22"/>
              </w:rPr>
              <w:t xml:space="preserve"> x 1,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="00FF14FD">
              <w:rPr>
                <w:rFonts w:ascii="Arial" w:hAnsi="Arial" w:cs="Arial"/>
                <w:noProof/>
                <w:sz w:val="22"/>
                <w:szCs w:val="22"/>
              </w:rPr>
              <w:t xml:space="preserve"> x 2,</w:t>
            </w:r>
            <w:r w:rsidR="00453C31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8993" w14:textId="77777777" w:rsidR="003C0A37" w:rsidRDefault="003C0A37" w:rsidP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4EEF214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F7EF3" w14:textId="77777777" w:rsidR="001910DD" w:rsidRPr="003C0A37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Hmotnost nejtěžšího kusu zařízení pro manipulaci při instalaci na místě montáže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D60A" w14:textId="77777777" w:rsidR="001910DD" w:rsidRPr="003C0A37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[kg]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2C74" w14:textId="3EF69962" w:rsidR="001910DD" w:rsidRPr="003C0A37" w:rsidRDefault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C93B3B" w:rsidRPr="003C0A37">
              <w:rPr>
                <w:rFonts w:ascii="Arial" w:hAnsi="Arial" w:cs="Arial"/>
                <w:noProof/>
                <w:sz w:val="22"/>
                <w:szCs w:val="22"/>
              </w:rPr>
              <w:t xml:space="preserve">ax. </w:t>
            </w: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3 500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2A6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46DBF1BD" w14:textId="77777777" w:rsidR="001910DD" w:rsidRDefault="001910DD" w:rsidP="001910DD">
      <w:pPr>
        <w:rPr>
          <w:rFonts w:ascii="Arial" w:hAnsi="Arial" w:cs="Arial"/>
          <w:noProof/>
          <w:sz w:val="22"/>
          <w:szCs w:val="22"/>
        </w:rPr>
      </w:pPr>
    </w:p>
    <w:p w14:paraId="77AC1EAD" w14:textId="77777777" w:rsidR="00BC2C26" w:rsidRDefault="00BC2C26" w:rsidP="007B2038">
      <w:pPr>
        <w:jc w:val="both"/>
        <w:rPr>
          <w:rFonts w:ascii="Arial" w:hAnsi="Arial" w:cs="Arial"/>
          <w:iCs/>
        </w:rPr>
      </w:pPr>
    </w:p>
    <w:p w14:paraId="25A9E52B" w14:textId="02E4F69A" w:rsidR="007B2038" w:rsidRDefault="007B2038" w:rsidP="007B2038">
      <w:pPr>
        <w:jc w:val="both"/>
        <w:rPr>
          <w:rFonts w:ascii="Arial" w:hAnsi="Arial" w:cs="Arial"/>
          <w:iCs/>
        </w:rPr>
      </w:pPr>
      <w:r w:rsidRPr="007B2038">
        <w:rPr>
          <w:rFonts w:ascii="Arial" w:hAnsi="Arial" w:cs="Arial"/>
          <w:iCs/>
        </w:rPr>
        <w:t>Prodávající potvrzuje, že předmět plnění vyhovuje všem souvisejícím harmonizovaným normám Evropské unie.</w:t>
      </w:r>
    </w:p>
    <w:p w14:paraId="77D50372" w14:textId="57EB5E23" w:rsidR="005A4879" w:rsidRDefault="005A4879" w:rsidP="007B2038">
      <w:pPr>
        <w:jc w:val="both"/>
        <w:rPr>
          <w:rFonts w:ascii="Arial" w:hAnsi="Arial" w:cs="Arial"/>
          <w:iCs/>
        </w:rPr>
      </w:pPr>
    </w:p>
    <w:p w14:paraId="7B8748D1" w14:textId="10016D8B" w:rsidR="00BC2C26" w:rsidRDefault="00BC2C26" w:rsidP="007B2038">
      <w:pPr>
        <w:jc w:val="both"/>
        <w:rPr>
          <w:rFonts w:ascii="Arial" w:hAnsi="Arial" w:cs="Arial"/>
          <w:iCs/>
        </w:rPr>
      </w:pPr>
    </w:p>
    <w:p w14:paraId="21D42B77" w14:textId="77777777" w:rsidR="00BC2C26" w:rsidRDefault="00BC2C26" w:rsidP="007B2038">
      <w:pPr>
        <w:jc w:val="both"/>
        <w:rPr>
          <w:rFonts w:ascii="Arial" w:hAnsi="Arial" w:cs="Arial"/>
          <w:iCs/>
        </w:rPr>
      </w:pPr>
    </w:p>
    <w:p w14:paraId="41F22FB0" w14:textId="77777777" w:rsidR="005A4879" w:rsidRDefault="005A4879" w:rsidP="007B2038">
      <w:pPr>
        <w:jc w:val="both"/>
        <w:rPr>
          <w:rFonts w:ascii="Arial" w:hAnsi="Arial" w:cs="Arial"/>
          <w:iCs/>
        </w:rPr>
      </w:pPr>
      <w:bookmarkStart w:id="0" w:name="_GoBack"/>
      <w:bookmarkEnd w:id="0"/>
    </w:p>
    <w:sectPr w:rsidR="005A4879" w:rsidSect="005A4879">
      <w:headerReference w:type="default" r:id="rId8"/>
      <w:footerReference w:type="default" r:id="rId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49A22" w14:textId="77777777" w:rsidR="00393507" w:rsidRDefault="00393507" w:rsidP="001910DD">
      <w:r>
        <w:separator/>
      </w:r>
    </w:p>
  </w:endnote>
  <w:endnote w:type="continuationSeparator" w:id="0">
    <w:p w14:paraId="1E4B06D8" w14:textId="77777777" w:rsidR="00393507" w:rsidRDefault="00393507" w:rsidP="0019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1726215"/>
      <w:docPartObj>
        <w:docPartGallery w:val="Page Numbers (Bottom of Page)"/>
        <w:docPartUnique/>
      </w:docPartObj>
    </w:sdtPr>
    <w:sdtEndPr/>
    <w:sdtContent>
      <w:p w14:paraId="4AE2FC2C" w14:textId="37DBFE1C" w:rsidR="00AB4FBF" w:rsidRDefault="00AB4F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1796F9" w14:textId="77777777" w:rsidR="00AB4FBF" w:rsidRDefault="00AB4F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FE456" w14:textId="77777777" w:rsidR="00393507" w:rsidRDefault="00393507" w:rsidP="001910DD">
      <w:r>
        <w:separator/>
      </w:r>
    </w:p>
  </w:footnote>
  <w:footnote w:type="continuationSeparator" w:id="0">
    <w:p w14:paraId="7E77769B" w14:textId="77777777" w:rsidR="00393507" w:rsidRDefault="00393507" w:rsidP="00191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FDDD7" w14:textId="77777777" w:rsidR="00AB4FBF" w:rsidRPr="00E61321" w:rsidRDefault="00AB4FBF" w:rsidP="001910DD">
    <w:pPr>
      <w:pStyle w:val="Zhlav"/>
      <w:jc w:val="right"/>
      <w:rPr>
        <w:rFonts w:ascii="Arial" w:hAnsi="Arial" w:cs="Arial"/>
        <w:b/>
        <w:sz w:val="16"/>
        <w:szCs w:val="16"/>
      </w:rPr>
    </w:pPr>
    <w:r>
      <w:tab/>
    </w:r>
    <w:r w:rsidRPr="00E61321">
      <w:rPr>
        <w:rFonts w:ascii="Arial" w:hAnsi="Arial" w:cs="Arial"/>
        <w:b/>
        <w:sz w:val="16"/>
        <w:szCs w:val="16"/>
      </w:rPr>
      <w:t xml:space="preserve">Číslo smlouvy kupujícího: </w:t>
    </w:r>
    <w:r w:rsidRPr="00E61321">
      <w:rPr>
        <w:rFonts w:ascii="Arial" w:hAnsi="Arial" w:cs="Arial"/>
        <w:b/>
        <w:sz w:val="16"/>
        <w:szCs w:val="16"/>
        <w:highlight w:val="green"/>
      </w:rPr>
      <w:t>následně doplní zadavatel</w:t>
    </w:r>
  </w:p>
  <w:p w14:paraId="196E5A1F" w14:textId="2E761FDD" w:rsidR="00AB4FBF" w:rsidRPr="00E61321" w:rsidRDefault="00AB4FBF" w:rsidP="001910DD">
    <w:pPr>
      <w:pStyle w:val="Zhlav"/>
      <w:jc w:val="right"/>
      <w:rPr>
        <w:rFonts w:ascii="Arial" w:hAnsi="Arial" w:cs="Arial"/>
        <w:b/>
        <w:sz w:val="16"/>
        <w:szCs w:val="16"/>
      </w:rPr>
    </w:pPr>
    <w:r w:rsidRPr="00E61321">
      <w:rPr>
        <w:rFonts w:ascii="Arial" w:hAnsi="Arial" w:cs="Arial"/>
        <w:b/>
        <w:sz w:val="16"/>
        <w:szCs w:val="16"/>
      </w:rPr>
      <w:t xml:space="preserve">Číslo smlouvy prodávajícího: </w:t>
    </w:r>
    <w:r w:rsidRPr="00E61321">
      <w:rPr>
        <w:rFonts w:ascii="Arial" w:hAnsi="Arial" w:cs="Arial"/>
        <w:b/>
        <w:sz w:val="16"/>
        <w:szCs w:val="16"/>
        <w:highlight w:val="yellow"/>
      </w:rPr>
      <w:t>doplní dodavatel</w:t>
    </w:r>
  </w:p>
  <w:p w14:paraId="39842902" w14:textId="77777777" w:rsidR="00AB4FBF" w:rsidRDefault="00AB4FBF" w:rsidP="001910DD"/>
  <w:p w14:paraId="3C1F4FF1" w14:textId="77777777" w:rsidR="00E06C2B" w:rsidRPr="008943EA" w:rsidRDefault="00E06C2B" w:rsidP="00E06C2B">
    <w:pPr>
      <w:jc w:val="center"/>
      <w:rPr>
        <w:rFonts w:ascii="Arial" w:hAnsi="Arial" w:cs="Arial"/>
        <w:b/>
        <w:sz w:val="24"/>
      </w:rPr>
    </w:pPr>
    <w:r w:rsidRPr="008943EA">
      <w:rPr>
        <w:rFonts w:ascii="Arial" w:hAnsi="Arial" w:cs="Arial"/>
        <w:b/>
        <w:sz w:val="24"/>
      </w:rPr>
      <w:t xml:space="preserve">Zapouzdřený rozvaděč 110 </w:t>
    </w:r>
    <w:proofErr w:type="spellStart"/>
    <w:r w:rsidRPr="008943EA">
      <w:rPr>
        <w:rFonts w:ascii="Arial" w:hAnsi="Arial" w:cs="Arial"/>
        <w:b/>
        <w:sz w:val="24"/>
      </w:rPr>
      <w:t>kV</w:t>
    </w:r>
    <w:proofErr w:type="spellEnd"/>
    <w:r w:rsidRPr="008943EA">
      <w:rPr>
        <w:rFonts w:ascii="Arial" w:hAnsi="Arial" w:cs="Arial"/>
        <w:b/>
        <w:sz w:val="24"/>
      </w:rPr>
      <w:t xml:space="preserve"> </w:t>
    </w:r>
  </w:p>
  <w:p w14:paraId="184AA692" w14:textId="77777777" w:rsidR="00E06C2B" w:rsidRPr="008943EA" w:rsidRDefault="00E06C2B" w:rsidP="00E06C2B">
    <w:pPr>
      <w:jc w:val="center"/>
      <w:rPr>
        <w:rFonts w:ascii="Arial" w:hAnsi="Arial" w:cs="Arial"/>
        <w:b/>
        <w:sz w:val="24"/>
      </w:rPr>
    </w:pPr>
    <w:r w:rsidRPr="008943EA">
      <w:rPr>
        <w:rFonts w:ascii="Arial" w:hAnsi="Arial" w:cs="Arial"/>
        <w:b/>
        <w:sz w:val="24"/>
      </w:rPr>
      <w:t>Prostějov</w:t>
    </w:r>
  </w:p>
  <w:p w14:paraId="7213245C" w14:textId="77777777" w:rsidR="00AB4FBF" w:rsidRDefault="00AB4FBF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</w:p>
  <w:p w14:paraId="3590A019" w14:textId="5A650F91" w:rsidR="00AB4FBF" w:rsidRPr="00E61321" w:rsidRDefault="00AB4FBF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E61321">
      <w:rPr>
        <w:rFonts w:ascii="Arial" w:hAnsi="Arial" w:cs="Arial"/>
        <w:b/>
        <w:u w:val="single"/>
      </w:rPr>
      <w:t xml:space="preserve">Příloha č. 3 </w:t>
    </w:r>
  </w:p>
  <w:p w14:paraId="085AAB37" w14:textId="0E200333" w:rsidR="00AB4FBF" w:rsidRPr="00E61321" w:rsidRDefault="00AB4FBF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E61321">
      <w:rPr>
        <w:rFonts w:ascii="Arial" w:hAnsi="Arial" w:cs="Arial"/>
        <w:b/>
      </w:rPr>
      <w:t>Technické parametry uváděné prodávajícím</w:t>
    </w:r>
  </w:p>
  <w:p w14:paraId="1966FF13" w14:textId="77777777" w:rsidR="00AB4FBF" w:rsidRDefault="00AB4FBF" w:rsidP="001910DD">
    <w:pPr>
      <w:pStyle w:val="Zhlav"/>
      <w:tabs>
        <w:tab w:val="clear" w:pos="4536"/>
        <w:tab w:val="clear" w:pos="9072"/>
        <w:tab w:val="left" w:pos="276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6B8"/>
    <w:multiLevelType w:val="hybridMultilevel"/>
    <w:tmpl w:val="CD90C9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</w:lvl>
  </w:abstractNum>
  <w:abstractNum w:abstractNumId="3" w15:restartNumberingAfterBreak="0">
    <w:nsid w:val="29ED277F"/>
    <w:multiLevelType w:val="hybridMultilevel"/>
    <w:tmpl w:val="926823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0DD"/>
    <w:rsid w:val="000144F9"/>
    <w:rsid w:val="000551D0"/>
    <w:rsid w:val="000A7887"/>
    <w:rsid w:val="000E1854"/>
    <w:rsid w:val="0013131B"/>
    <w:rsid w:val="001910DD"/>
    <w:rsid w:val="001E3312"/>
    <w:rsid w:val="00204948"/>
    <w:rsid w:val="00223A7D"/>
    <w:rsid w:val="00226F93"/>
    <w:rsid w:val="0025224D"/>
    <w:rsid w:val="00266109"/>
    <w:rsid w:val="0028253D"/>
    <w:rsid w:val="00382E7A"/>
    <w:rsid w:val="00393507"/>
    <w:rsid w:val="003C0A37"/>
    <w:rsid w:val="003C4B0D"/>
    <w:rsid w:val="004158FF"/>
    <w:rsid w:val="004310EB"/>
    <w:rsid w:val="00453C31"/>
    <w:rsid w:val="00482992"/>
    <w:rsid w:val="00485015"/>
    <w:rsid w:val="005269EE"/>
    <w:rsid w:val="00535F07"/>
    <w:rsid w:val="005461FC"/>
    <w:rsid w:val="00565FDF"/>
    <w:rsid w:val="00581164"/>
    <w:rsid w:val="005A4293"/>
    <w:rsid w:val="005A4879"/>
    <w:rsid w:val="005A5B87"/>
    <w:rsid w:val="005B52F9"/>
    <w:rsid w:val="005D6D0B"/>
    <w:rsid w:val="0063304F"/>
    <w:rsid w:val="00637F4B"/>
    <w:rsid w:val="006D6201"/>
    <w:rsid w:val="006F1928"/>
    <w:rsid w:val="00716198"/>
    <w:rsid w:val="00741342"/>
    <w:rsid w:val="00742A38"/>
    <w:rsid w:val="007B2038"/>
    <w:rsid w:val="00812DF9"/>
    <w:rsid w:val="00845A35"/>
    <w:rsid w:val="008E1491"/>
    <w:rsid w:val="00903DDE"/>
    <w:rsid w:val="009A4309"/>
    <w:rsid w:val="009C093C"/>
    <w:rsid w:val="009E17D4"/>
    <w:rsid w:val="00A44355"/>
    <w:rsid w:val="00AB4806"/>
    <w:rsid w:val="00AB4FBF"/>
    <w:rsid w:val="00AF4EFB"/>
    <w:rsid w:val="00B14F91"/>
    <w:rsid w:val="00BB449A"/>
    <w:rsid w:val="00BC2C26"/>
    <w:rsid w:val="00BF3F09"/>
    <w:rsid w:val="00BF5B09"/>
    <w:rsid w:val="00C93374"/>
    <w:rsid w:val="00C93B3B"/>
    <w:rsid w:val="00CA49EA"/>
    <w:rsid w:val="00CB29D3"/>
    <w:rsid w:val="00CD155A"/>
    <w:rsid w:val="00D21C9F"/>
    <w:rsid w:val="00D90DDD"/>
    <w:rsid w:val="00DA675C"/>
    <w:rsid w:val="00DB2699"/>
    <w:rsid w:val="00DD3225"/>
    <w:rsid w:val="00E06C2B"/>
    <w:rsid w:val="00E335F9"/>
    <w:rsid w:val="00E41615"/>
    <w:rsid w:val="00E61321"/>
    <w:rsid w:val="00F0646A"/>
    <w:rsid w:val="00FA1C68"/>
    <w:rsid w:val="00FA6708"/>
    <w:rsid w:val="00FC6576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3B94E9"/>
  <w15:docId w15:val="{7B7E9092-BAE6-4B19-B4AF-CD6DD0CC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535F07"/>
    <w:pPr>
      <w:keepNext/>
      <w:spacing w:before="120"/>
      <w:ind w:left="851" w:hanging="851"/>
      <w:jc w:val="both"/>
      <w:outlineLvl w:val="1"/>
    </w:pPr>
    <w:rPr>
      <w:rFonts w:ascii="Arial" w:hAnsi="Arial" w:cs="Arial"/>
      <w:b/>
      <w:caps/>
      <w:snapToGrid w:val="0"/>
      <w:sz w:val="28"/>
      <w:szCs w:val="28"/>
      <w:u w:val="single"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10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10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910DD"/>
    <w:pPr>
      <w:ind w:left="720"/>
      <w:contextualSpacing/>
    </w:pPr>
  </w:style>
  <w:style w:type="table" w:styleId="Mkatabulky">
    <w:name w:val="Table Grid"/>
    <w:basedOn w:val="Normlntabulka"/>
    <w:uiPriority w:val="59"/>
    <w:rsid w:val="001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1910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910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413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134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134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13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134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13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134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4A71B-61D3-4FD3-B3F8-03891B079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1726</Words>
  <Characters>10190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M57287</dc:creator>
  <cp:lastModifiedBy>Gebauerová, Monika</cp:lastModifiedBy>
  <cp:revision>6</cp:revision>
  <dcterms:created xsi:type="dcterms:W3CDTF">2019-05-07T11:04:00Z</dcterms:created>
  <dcterms:modified xsi:type="dcterms:W3CDTF">2019-07-12T09:00:00Z</dcterms:modified>
</cp:coreProperties>
</file>